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EB369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B3695" w:rsidRDefault="0098613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69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3695" w:rsidRDefault="00986132">
            <w:pPr>
              <w:pStyle w:val="ConsPlusTitlePage0"/>
              <w:jc w:val="center"/>
            </w:pPr>
            <w:r>
              <w:rPr>
                <w:sz w:val="48"/>
              </w:rPr>
              <w:t>Приказ Минкультуры России от 12.03.2012 N 163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"Фортепиано" и сроку обучения по этой программе</w:t>
            </w:r>
            <w:r>
              <w:rPr>
                <w:sz w:val="48"/>
              </w:rPr>
              <w:t>"</w:t>
            </w:r>
            <w:r>
              <w:rPr>
                <w:sz w:val="48"/>
              </w:rPr>
              <w:br/>
              <w:t>(Зарегистрировано в Минюсте России 26.04.2012 N 23938)</w:t>
            </w:r>
          </w:p>
        </w:tc>
      </w:tr>
      <w:tr w:rsidR="00EB369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3695" w:rsidRDefault="0098613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</w:t>
              </w:r>
              <w:r>
                <w:rPr>
                  <w:b/>
                  <w:color w:val="0000FF"/>
                  <w:sz w:val="28"/>
                </w:rPr>
                <w:t>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EB3695" w:rsidRDefault="00EB3695">
      <w:pPr>
        <w:pStyle w:val="ConsPlusNormal0"/>
        <w:sectPr w:rsidR="00EB369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B3695" w:rsidRDefault="00EB3695">
      <w:pPr>
        <w:pStyle w:val="ConsPlusNormal0"/>
        <w:jc w:val="both"/>
        <w:outlineLvl w:val="0"/>
      </w:pPr>
    </w:p>
    <w:p w:rsidR="00EB3695" w:rsidRDefault="00986132">
      <w:pPr>
        <w:pStyle w:val="ConsPlusNormal0"/>
        <w:outlineLvl w:val="0"/>
      </w:pPr>
      <w:r>
        <w:t>Зарегистрировано в Минюсте России 26 апреля 2012 г. N 23938</w:t>
      </w:r>
    </w:p>
    <w:p w:rsidR="00EB3695" w:rsidRDefault="00EB369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695" w:rsidRDefault="00EB3695">
      <w:pPr>
        <w:pStyle w:val="ConsPlusNormal0"/>
        <w:jc w:val="both"/>
      </w:pPr>
    </w:p>
    <w:p w:rsidR="00EB3695" w:rsidRDefault="00986132">
      <w:pPr>
        <w:pStyle w:val="ConsPlusTitle0"/>
        <w:jc w:val="center"/>
      </w:pPr>
      <w:r>
        <w:t>МИНИСТЕРСТВО КУЛЬТУРЫ РОССИЙСКОЙ ФЕДЕРАЦИИ</w:t>
      </w:r>
    </w:p>
    <w:p w:rsidR="00EB3695" w:rsidRDefault="00EB3695">
      <w:pPr>
        <w:pStyle w:val="ConsPlusTitle0"/>
        <w:jc w:val="center"/>
      </w:pPr>
    </w:p>
    <w:p w:rsidR="00EB3695" w:rsidRDefault="00986132">
      <w:pPr>
        <w:pStyle w:val="ConsPlusTitle0"/>
        <w:jc w:val="center"/>
      </w:pPr>
      <w:r>
        <w:t>ПРИКАЗ</w:t>
      </w:r>
    </w:p>
    <w:p w:rsidR="00EB3695" w:rsidRDefault="00986132">
      <w:pPr>
        <w:pStyle w:val="ConsPlusTitle0"/>
        <w:jc w:val="center"/>
      </w:pPr>
      <w:r>
        <w:t>от 12 марта 2012 г. N 163</w:t>
      </w:r>
    </w:p>
    <w:p w:rsidR="00EB3695" w:rsidRDefault="00EB3695">
      <w:pPr>
        <w:pStyle w:val="ConsPlusTitle0"/>
        <w:jc w:val="center"/>
      </w:pPr>
    </w:p>
    <w:p w:rsidR="00EB3695" w:rsidRDefault="00986132">
      <w:pPr>
        <w:pStyle w:val="ConsPlusTitle0"/>
        <w:jc w:val="center"/>
      </w:pPr>
      <w:r>
        <w:t>ОБ УТВЕРЖДЕНИИ ФЕДЕРАЛЬНЫХ ГОСУДАРСТВЕННЫХ ТРЕБОВАНИЙ</w:t>
      </w:r>
    </w:p>
    <w:p w:rsidR="00EB3695" w:rsidRDefault="00986132">
      <w:pPr>
        <w:pStyle w:val="ConsPlusTitle0"/>
        <w:jc w:val="center"/>
      </w:pPr>
      <w:r>
        <w:t>К МИНИМУМУ СОДЕРЖАНИЯ, СТРУКТУРЕ И УСЛОВИЯМ РЕАЛИЗАЦИИ</w:t>
      </w:r>
    </w:p>
    <w:p w:rsidR="00EB3695" w:rsidRDefault="00986132">
      <w:pPr>
        <w:pStyle w:val="ConsPlusTitle0"/>
        <w:jc w:val="center"/>
      </w:pPr>
      <w:r>
        <w:t>ДОПОЛНИТЕЛЬНОЙ ПРЕДПРОФЕССИОНАЛЬНОЙ ОБЩЕОБРАЗОВАТЕЛЬНОЙ</w:t>
      </w:r>
    </w:p>
    <w:p w:rsidR="00EB3695" w:rsidRDefault="00986132">
      <w:pPr>
        <w:pStyle w:val="ConsPlusTitle0"/>
        <w:jc w:val="center"/>
      </w:pPr>
      <w:r>
        <w:t>ПРОГРАММЫ В ОБЛАСТИ МУЗЫКАЛЬНОГО ИСКУССТВА "ФОРТЕПИАНО"</w:t>
      </w:r>
    </w:p>
    <w:p w:rsidR="00EB3695" w:rsidRDefault="00986132">
      <w:pPr>
        <w:pStyle w:val="ConsPlusTitle0"/>
        <w:jc w:val="center"/>
      </w:pPr>
      <w:r>
        <w:t>И СРОКУ ОБУЧЕНИЯ ПО ЭТОЙ ПРОГРАММЕ</w:t>
      </w:r>
    </w:p>
    <w:p w:rsidR="00EB3695" w:rsidRDefault="00EB3695">
      <w:pPr>
        <w:pStyle w:val="ConsPlusNormal0"/>
        <w:jc w:val="center"/>
      </w:pPr>
    </w:p>
    <w:p w:rsidR="00EB3695" w:rsidRDefault="00986132">
      <w:pPr>
        <w:pStyle w:val="ConsPlusNormal0"/>
        <w:ind w:firstLine="540"/>
        <w:jc w:val="both"/>
      </w:pPr>
      <w:r>
        <w:t xml:space="preserve">В соответствии с </w:t>
      </w:r>
      <w:hyperlink r:id="rId9" w:tooltip="Закон РФ от 10.07.1992 N 3266-1 (ред. от 12.11.2012) &quot;Об образовании&quot; ------------ Утратил силу или отменен {КонсультантПлюс}">
        <w:r>
          <w:rPr>
            <w:color w:val="0000FF"/>
          </w:rPr>
          <w:t>пунктом 9.1 статьи 9</w:t>
        </w:r>
      </w:hyperlink>
      <w:r>
        <w:t xml:space="preserve">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</w:t>
      </w:r>
      <w:r>
        <w:t>ва Российской Федерации, 1996, N 3, ст. 150; 2007, N 44, ст. 5280; N 49, ст. 6070; 2010, N 46, ст. 5918; 2011, N 23, ст. 3261; N 25, ст. 3537, 3538; N 27, ст. 3871) приказываю: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1. Утвердить по согласованию с Министерством образования и науки Российской Фед</w:t>
      </w:r>
      <w:r>
        <w:t xml:space="preserve">ерации прилагаемые федеральные государственные </w:t>
      </w:r>
      <w:hyperlink w:anchor="P33" w:tooltip="ФЕДЕРАЛЬНЫЕ ГОСУДАРСТВЕННЫЕ ТРЕБОВАНИЯ">
        <w:r>
          <w:rPr>
            <w:color w:val="0000FF"/>
          </w:rPr>
          <w:t>требования</w:t>
        </w:r>
      </w:hyperlink>
      <w:r>
        <w:t xml:space="preserve"> к минимуму содержания, структуре и условиям реализации дополнительной предпрофессиональной общеобразовательной программы в облас</w:t>
      </w:r>
      <w:r>
        <w:t>ти музыкального искусства "Фортепиано" и сроку обучения по этой программе, ввести данные федеральные государственные требования в действие со дня вступления в силу настоящего приказа.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2. Контроль за исполнением настоящего приказа возложить на заместителя М</w:t>
      </w:r>
      <w:r>
        <w:t>инистра культуры Российской Федерации Г.П. Ивлиева.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jc w:val="right"/>
      </w:pPr>
      <w:r>
        <w:t>Министр</w:t>
      </w:r>
    </w:p>
    <w:p w:rsidR="00EB3695" w:rsidRDefault="00986132">
      <w:pPr>
        <w:pStyle w:val="ConsPlusNormal0"/>
        <w:jc w:val="right"/>
      </w:pPr>
      <w:r>
        <w:t>А.А.АВДЕЕВ</w:t>
      </w:r>
    </w:p>
    <w:p w:rsidR="00EB3695" w:rsidRDefault="00EB3695">
      <w:pPr>
        <w:pStyle w:val="ConsPlusNormal0"/>
        <w:jc w:val="right"/>
      </w:pPr>
    </w:p>
    <w:p w:rsidR="00EB3695" w:rsidRDefault="00EB3695">
      <w:pPr>
        <w:pStyle w:val="ConsPlusNormal0"/>
        <w:jc w:val="right"/>
      </w:pPr>
    </w:p>
    <w:p w:rsidR="00EB3695" w:rsidRDefault="00EB3695">
      <w:pPr>
        <w:pStyle w:val="ConsPlusNormal0"/>
        <w:jc w:val="right"/>
      </w:pPr>
    </w:p>
    <w:p w:rsidR="00EB3695" w:rsidRDefault="00EB3695">
      <w:pPr>
        <w:pStyle w:val="ConsPlusNormal0"/>
        <w:jc w:val="right"/>
      </w:pPr>
    </w:p>
    <w:p w:rsidR="00EB3695" w:rsidRDefault="00EB3695">
      <w:pPr>
        <w:pStyle w:val="ConsPlusNormal0"/>
        <w:jc w:val="right"/>
      </w:pPr>
    </w:p>
    <w:p w:rsidR="00EB3695" w:rsidRDefault="00986132">
      <w:pPr>
        <w:pStyle w:val="ConsPlusNormal0"/>
        <w:jc w:val="right"/>
        <w:outlineLvl w:val="0"/>
      </w:pPr>
      <w:r>
        <w:t>Приложение</w:t>
      </w:r>
    </w:p>
    <w:p w:rsidR="00EB3695" w:rsidRDefault="00EB3695">
      <w:pPr>
        <w:pStyle w:val="ConsPlusNormal0"/>
        <w:jc w:val="right"/>
      </w:pPr>
    </w:p>
    <w:p w:rsidR="00EB3695" w:rsidRDefault="00986132">
      <w:pPr>
        <w:pStyle w:val="ConsPlusNormal0"/>
        <w:jc w:val="right"/>
      </w:pPr>
      <w:r>
        <w:t>Утверждены</w:t>
      </w:r>
    </w:p>
    <w:p w:rsidR="00EB3695" w:rsidRDefault="00986132">
      <w:pPr>
        <w:pStyle w:val="ConsPlusNormal0"/>
        <w:jc w:val="right"/>
      </w:pPr>
      <w:r>
        <w:t>приказом Министерства культуры</w:t>
      </w:r>
    </w:p>
    <w:p w:rsidR="00EB3695" w:rsidRDefault="00986132">
      <w:pPr>
        <w:pStyle w:val="ConsPlusNormal0"/>
        <w:jc w:val="right"/>
      </w:pPr>
      <w:r>
        <w:t>Российской Федерации</w:t>
      </w:r>
    </w:p>
    <w:p w:rsidR="00EB3695" w:rsidRDefault="00986132">
      <w:pPr>
        <w:pStyle w:val="ConsPlusNormal0"/>
        <w:jc w:val="right"/>
      </w:pPr>
      <w:r>
        <w:t>от 12.03.2012 N 163</w:t>
      </w:r>
    </w:p>
    <w:p w:rsidR="00EB3695" w:rsidRDefault="00EB3695">
      <w:pPr>
        <w:pStyle w:val="ConsPlusNormal0"/>
        <w:jc w:val="center"/>
      </w:pPr>
    </w:p>
    <w:p w:rsidR="00EB3695" w:rsidRDefault="00986132">
      <w:pPr>
        <w:pStyle w:val="ConsPlusTitle0"/>
        <w:jc w:val="center"/>
      </w:pPr>
      <w:bookmarkStart w:id="1" w:name="P33"/>
      <w:bookmarkEnd w:id="1"/>
      <w:r>
        <w:t>ФЕДЕРАЛЬНЫЕ ГОСУДАРСТВЕННЫЕ ТРЕБОВАНИЯ</w:t>
      </w:r>
    </w:p>
    <w:p w:rsidR="00EB3695" w:rsidRDefault="00986132">
      <w:pPr>
        <w:pStyle w:val="ConsPlusTitle0"/>
        <w:jc w:val="center"/>
      </w:pPr>
      <w:r>
        <w:t xml:space="preserve">К МИНИМУМУ СОДЕРЖАНИЯ, СТРУКТУРЕ И УСЛОВИЯМ </w:t>
      </w:r>
      <w:r>
        <w:t>РЕАЛИЗАЦИИ</w:t>
      </w:r>
    </w:p>
    <w:p w:rsidR="00EB3695" w:rsidRDefault="00986132">
      <w:pPr>
        <w:pStyle w:val="ConsPlusTitle0"/>
        <w:jc w:val="center"/>
      </w:pPr>
      <w:r>
        <w:lastRenderedPageBreak/>
        <w:t>ДОПОЛНИТЕЛЬНОЙ ПРЕДПРОФЕССИОНАЛЬНОЙ ОБЩЕОБРАЗОВАТЕЛЬНОЙ</w:t>
      </w:r>
    </w:p>
    <w:p w:rsidR="00EB3695" w:rsidRDefault="00986132">
      <w:pPr>
        <w:pStyle w:val="ConsPlusTitle0"/>
        <w:jc w:val="center"/>
      </w:pPr>
      <w:r>
        <w:t>ПРОГРАММЫ В ОБЛАСТИ МУЗЫКАЛЬНОГО ИСКУССТВА "ФОРТЕПИАНО"</w:t>
      </w:r>
    </w:p>
    <w:p w:rsidR="00EB3695" w:rsidRDefault="00986132">
      <w:pPr>
        <w:pStyle w:val="ConsPlusTitle0"/>
        <w:jc w:val="center"/>
      </w:pPr>
      <w:r>
        <w:t>И СРОКУ ОБУЧЕНИЯ ПО ЭТОЙ ПРОГРАММЕ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jc w:val="center"/>
        <w:outlineLvl w:val="1"/>
      </w:pPr>
      <w:r>
        <w:t>I. Общие положения</w:t>
      </w:r>
    </w:p>
    <w:p w:rsidR="00EB3695" w:rsidRDefault="00EB3695">
      <w:pPr>
        <w:pStyle w:val="ConsPlusNormal0"/>
        <w:jc w:val="center"/>
      </w:pPr>
    </w:p>
    <w:p w:rsidR="00EB3695" w:rsidRDefault="00986132">
      <w:pPr>
        <w:pStyle w:val="ConsPlusNormal0"/>
        <w:ind w:firstLine="540"/>
        <w:jc w:val="both"/>
      </w:pPr>
      <w:r>
        <w:t>1.1. Настоящие федеральные государственные требования (далее - 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"Фортепиа</w:t>
      </w:r>
      <w:r>
        <w:t>но" (далее - программа "Фортепиано") и сроку обучения по этой программе, являются обязательными при ее реализации детскими школами искусств (в том числе по различным видам искусств), образовательными учреждениями профессионального образования при наличии с</w:t>
      </w:r>
      <w:r>
        <w:t>оответствующей лицензии на осуществление образовательной деятельности.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1.2. ФГТ учитывают возрастные и индивидуальные особенности обучающихся и направлены на: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выявление одаренных детей в области музыкального искусства в раннем детском возрасте;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приобретение детьми знаний, умений и навыков игры на фортепиано, позволяющих исполнять музыкальные произведения в соответствии с необходимым у</w:t>
      </w:r>
      <w:r>
        <w:t>ровнем музыкальной грамотности и стилевыми традициями;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воспитание у детей культуры сольного и ансамблевого музицирования;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приобретение детьми опыта творческой деятельности;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овладение детьми духовными и культурными ценностями народов мира;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подготовку одарен</w:t>
      </w:r>
      <w:r>
        <w:t>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1.3. ФГТ разработаны с учетом: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обеспечения преемственности программы "Фортепиано" и основных профессиона</w:t>
      </w:r>
      <w:r>
        <w:t>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сохранения единства образовательного пространства Российской Федерации в сфере культуры и искусства.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1.4. ФГТ ориентированы </w:t>
      </w:r>
      <w:r>
        <w:t>на: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lastRenderedPageBreak/>
        <w:t>формирование у обучающихся эстетических взглядов, нравственных установок и потребности общения с духовными ценностями</w:t>
      </w:r>
      <w:r>
        <w:t>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формирование умения у обучающихся самостоятельно воспринимать и оценивать культурные ценности;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форм</w:t>
      </w:r>
      <w:r>
        <w:t>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выработку у обучающихся личностных качеств, способствующих освоению в со</w:t>
      </w:r>
      <w:r>
        <w:t>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</w:t>
      </w:r>
      <w:r>
        <w:t>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</w:t>
      </w:r>
      <w:r>
        <w:t>елению наиболее эффективных способов достижения результата.</w:t>
      </w:r>
    </w:p>
    <w:p w:rsidR="00EB3695" w:rsidRDefault="00986132">
      <w:pPr>
        <w:pStyle w:val="ConsPlusNormal0"/>
        <w:spacing w:before="240"/>
        <w:ind w:firstLine="540"/>
        <w:jc w:val="both"/>
      </w:pPr>
      <w:bookmarkStart w:id="2" w:name="P60"/>
      <w:bookmarkEnd w:id="2"/>
      <w:r>
        <w:t>1.5. Срок освоения программы "Фортепиано"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</w:t>
      </w:r>
      <w:r>
        <w:t>граммы "Фортепиано"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</w:t>
      </w:r>
      <w:r>
        <w:t>льные программы в области музыкального искусства, может быть увеличен на один год.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1.6. Образовательное учреждение имеет право реализовывать программу "Фортепиано" в сокращенные сроки, а также по индивидуальным учебным планам с учетом настоящих ФГТ.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1.7. При приеме на обучение по программе "Фортепиано"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</w:t>
      </w:r>
      <w:r>
        <w:t xml:space="preserve"> слуха, ритма, памяти. Дополнительно поступающий может исполнить самостоятельно подготовленные музыкальные произведения на фортепиано (сольную пьесу или вокальное произведение с собственным сопровождением на фортепиано).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1.8. ФГТ являются основой для оценк</w:t>
      </w:r>
      <w:r>
        <w:t>и качества образования. Освоение обучающимися программы "Фортепиано",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jc w:val="center"/>
        <w:outlineLvl w:val="1"/>
      </w:pPr>
      <w:r>
        <w:t>II. Используемые сокращения</w:t>
      </w:r>
    </w:p>
    <w:p w:rsidR="00EB3695" w:rsidRDefault="00EB3695">
      <w:pPr>
        <w:pStyle w:val="ConsPlusNormal0"/>
        <w:jc w:val="center"/>
      </w:pPr>
    </w:p>
    <w:p w:rsidR="00EB3695" w:rsidRDefault="00986132">
      <w:pPr>
        <w:pStyle w:val="ConsPlusNormal0"/>
        <w:ind w:firstLine="540"/>
        <w:jc w:val="both"/>
      </w:pPr>
      <w:r>
        <w:t>В настоящих ФГТ используются следующие сокращения: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lastRenderedPageBreak/>
        <w:t>программа "Фортепиано" - дополнительная предпрофессиональная общеобразовательная программа в области музыкального искусства "Фортепиано";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ОП - образовательная программа;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ОУ - образовательное учреждение;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ФГ</w:t>
      </w:r>
      <w:r>
        <w:t>Т - федеральные государственные требования.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jc w:val="center"/>
        <w:outlineLvl w:val="1"/>
      </w:pPr>
      <w:r>
        <w:t>III. Требования к минимуму содержания</w:t>
      </w:r>
    </w:p>
    <w:p w:rsidR="00EB3695" w:rsidRDefault="00986132">
      <w:pPr>
        <w:pStyle w:val="ConsPlusNormal0"/>
        <w:jc w:val="center"/>
      </w:pPr>
      <w:r>
        <w:t>программы "Фортепиано"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ind w:firstLine="540"/>
        <w:jc w:val="both"/>
      </w:pPr>
      <w:r>
        <w:t>3.1. Минимум содержания программы "Фортепиано" должен обеспечивать целостное художественно-эстетическое развитие личности и приобретение ею в процесс</w:t>
      </w:r>
      <w:r>
        <w:t>е освоения ОП музыкально-исполнительских и теоретических знаний, умений и навыков.</w:t>
      </w:r>
    </w:p>
    <w:p w:rsidR="00EB3695" w:rsidRDefault="00986132">
      <w:pPr>
        <w:pStyle w:val="ConsPlusNormal0"/>
        <w:spacing w:before="240"/>
        <w:ind w:firstLine="540"/>
        <w:jc w:val="both"/>
      </w:pPr>
      <w:bookmarkStart w:id="3" w:name="P77"/>
      <w:bookmarkEnd w:id="3"/>
      <w:r>
        <w:t>3.2. Результатом освоения программы "Фортепиано" является приобретение обучающимися следующих знаний, умений и навыков в предметных областях: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 области музыкального исполнит</w:t>
      </w:r>
      <w:r>
        <w:t>ельства: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знания характерных особенностей музыкальных жанров и основных стилистических направлений;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знания музыкальной терминологии;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умения грамотно исполнять музыкальные произведения как сольно, так и при игре в ансамбле;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умения самостоятельно разу</w:t>
      </w:r>
      <w:r>
        <w:t>чивать музыкальные произведения различных жанров и стилей;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умения создавать художественный образ при исполнении музыкального произведения;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умения самостоятельно преодолевать технические трудности при разучивании несложного музыкального произведения;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- </w:t>
      </w:r>
      <w:r>
        <w:t>умения по аккомпанированию при исполнении несложных вокальных или инструментальных музыкальных произведений;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чтения с листа несложных музыкальных произведений;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подбора по слуху, импровизации и сочинения в простых формах;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первичных навыков в области теоретического анализа исполняемых произведений;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публичных выступлений;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 области теории и истории музыки: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lastRenderedPageBreak/>
        <w:t>- знания музыкальной грамоты;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знания основных этапов жизненного и творческого пути отечественных и зарубежн</w:t>
      </w:r>
      <w:r>
        <w:t>ых композиторов, а также созданных ими музыкальных произведений;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первичные знания в области строения классических музыкальных форм;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умения использовать полученные теоретические знания при исполнительстве музыкальных произведений на инструменте;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</w:t>
      </w:r>
      <w:r>
        <w:t>я осмысливать музыкальные произведения, события путем изложения в письменной форме, в форме ведения бесед, дискуссий;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восприятия элементов музыкального языка;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сформированных вокально-интонационных навыков ладового чувства;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вокального исполнения музыкального текста, в том числе путем группового (ансамблевого) и индивидуального сольфеджирования, пения с листа;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анализа музыкального произведения;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- навыков восприятия музыкальных произведений различных стилей </w:t>
      </w:r>
      <w:r>
        <w:t>и жанров, созданных в разные исторические периоды;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записи музыкального текста по слуху;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первичных навыков и умений по сочинению музыкального текста.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3.3. Результатом освоения программы "Фортепиано" с дополнительным годом обучения, сверх обознач</w:t>
      </w:r>
      <w:r>
        <w:t xml:space="preserve">енных в </w:t>
      </w:r>
      <w:hyperlink w:anchor="P77" w:tooltip="3.2. Результатом освоения программы &quot;Фортепиано&quot; является приобретение обучающимися следующих знаний, умений и навыков в предметных областях:">
        <w:r>
          <w:rPr>
            <w:color w:val="0000FF"/>
          </w:rPr>
          <w:t>пункте 3.2</w:t>
        </w:r>
      </w:hyperlink>
      <w:r>
        <w:t xml:space="preserve"> настоящих ФГТ предметных областей, является приобретение обуча</w:t>
      </w:r>
      <w:r>
        <w:t>ющимися следующих знаний, умений и навыков в предметных областях: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 области музыкального исполнительства: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знания основного фортепианного репертуара;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знания различных исполнительских интерпретаций музыкальных произведений;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умения исполнять музыкальные</w:t>
      </w:r>
      <w:r>
        <w:t xml:space="preserve"> произведения соло и в ансамбле на достаточном художественном уровне в соответствии со стилевыми особенностями;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 области теории и истории музыки: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первичные знания основных эстетических и стилевых направлений в области музыкального, изобразительного, теа</w:t>
      </w:r>
      <w:r>
        <w:t>трального и киноискусства;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-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</w:t>
      </w:r>
      <w:r>
        <w:lastRenderedPageBreak/>
        <w:t>музыкального материала, умения осуществлять построение интервал</w:t>
      </w:r>
      <w:r>
        <w:t>ов и аккордов, группировку длительностей, транспозицию заданного музыкального материала);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умения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наличие первичных навыков п</w:t>
      </w:r>
      <w:r>
        <w:t>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сочинения и импровизации музыкального текст</w:t>
      </w:r>
      <w:r>
        <w:t>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навыков восприятия современной музыки.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 Результаты освоения программы "Фортепиано" по учебным предметам обязательной части должны отражать: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3.4.1. Специальность и чтение с листа: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наличие у обучающегося интереса к музыкальному искусству, самостоятельному музыкальному исполнительству;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</w:t>
      </w:r>
      <w:r>
        <w:t xml:space="preserve">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в соответствии с программными требованиями фортепианного репертуара, включающего прои</w:t>
      </w:r>
      <w:r>
        <w:t>зведения разных стилей и жанров (полифонические произведения, сонаты, концерты, пьесы, этюды, инструментальные миниатюры);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художественно-исполнительских возможностей фортепиано;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профессиональной терминологии;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наличие умений по чтению с листа </w:t>
      </w:r>
      <w:r>
        <w:t>и транспонированию музыкальных произведений разных жанров и форм;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навыки по воспитанию слухового контроля, умению управлять процессом исполнения музыкального произведения;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навыки по использованию музыкально-исполнительских средств выразительности, выполнен</w:t>
      </w:r>
      <w:r>
        <w:t>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наличие творческой инициативы, сформированных представлений о методике разучивания музыкальных произведени</w:t>
      </w:r>
      <w:r>
        <w:t>й и приемах работы над исполнительскими трудностями;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наличие музыкальной памяти, развитого полифонического мышления, мелодического, </w:t>
      </w:r>
      <w:r>
        <w:lastRenderedPageBreak/>
        <w:t>ладогармонического, тембрового слуха;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наличие элементарных навыков репетиционно-концертной работы в качестве солиста.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3.4.2.</w:t>
      </w:r>
      <w:r>
        <w:t xml:space="preserve"> Ансамбль: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ансамблев</w:t>
      </w:r>
      <w:r>
        <w:t>ого репертуара (музыкальных произведений, 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</w:t>
      </w:r>
      <w:r>
        <w:t>рубежных композиторов, способствующее формированию способности к сотворческому исполнительству на разнообразной литературе;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основных направлений камерно-ансамблевой музыки - эпохи барокко, в том числе сочинений И.С. Баха, венской классики, романтизм</w:t>
      </w:r>
      <w:r>
        <w:t>а, русской музыки XIX века, отечественной и зарубежной музыки XX века;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3.4.3. Концертмейстерский класс: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</w:t>
      </w:r>
      <w:r>
        <w:t>чественной и зарубежной музыки, в том числе: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аккомпанировать солистам (вокалистам и инструменталистам) несложные музыкальн</w:t>
      </w:r>
      <w:r>
        <w:t>ые произведения, в том числе с транспонированием;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навыки по разучивани</w:t>
      </w:r>
      <w:r>
        <w:t>ю с солистом его репертуара;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наличие первичного практического опыта репетиционно-концертной деятельности в качестве концертмейстера.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3.4.4. Хоровой класс: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знание начальных основ хорового искусства, вокально-хоровых особенностей хоровых </w:t>
      </w:r>
      <w:r>
        <w:lastRenderedPageBreak/>
        <w:t>партитур, художественно-исполнительских возможностей хорового коллектива;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профессиональной терминологии;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передавать авторский замысел музыкального произведения с</w:t>
      </w:r>
      <w:r>
        <w:t xml:space="preserve"> помощью органического сочетания слова и музыки;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наличие практических навыков исполнения партий в составе вокальног</w:t>
      </w:r>
      <w:r>
        <w:t>о ансамбля и хорового коллектива.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3.4.5. Сольфеджио: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</w:t>
      </w:r>
      <w:r>
        <w:t>ыкальных стилей, способствующих творческой самостоятельности, в том числе: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первичные теоретические знания, в том числе профессиональной музыкальной терминологии;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умение сольфеджировать одноголосные, двухголосные музыкальные примеры, записывать музыкальные </w:t>
      </w:r>
      <w:r>
        <w:t>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осуществлять анализ элементов музыкального языка;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импровизировать на заданные музыкальные темы или ритмические</w:t>
      </w:r>
      <w:r>
        <w:t xml:space="preserve"> построения;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навыки владения элементами музыкального языка (исполнение на инструменте, запись по слуху и т.п.).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3.4.6. Слушание музыки: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наличие первоначальных знаний о музыке как виде искусства, ее основных составляющих, в том числе о музыкальных инструмен</w:t>
      </w:r>
      <w:r>
        <w:t>тах, исполнительских коллективах (хоровых, оркестровых), основных жанрах;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способность проявлять эмоциональное сопереживание в процессе восприятия музыкального произведения;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проанализировать и рассказать о своем впечатлении от прослушанного музыкальн</w:t>
      </w:r>
      <w:r>
        <w:t xml:space="preserve">ого произведения, провести ассоциативные связи с фактами своего жизненного опыта или </w:t>
      </w:r>
      <w:r>
        <w:lastRenderedPageBreak/>
        <w:t>произведениями других видов искусств.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3.4.7. Музыкальная литература (зарубежная, отечественная):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первичные знания о роли и значении музыкального искусства в системе культу</w:t>
      </w:r>
      <w:r>
        <w:t>ры, духовно-нравственном развитии человека;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творческих биографий зарубежных и отечественных композиторов согласно программным требованиям;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в соответствии с программными требованиями музыкальных произведений зарубежных и отечественных композит</w:t>
      </w:r>
      <w:r>
        <w:t>оров различных исторических периодов, стилей, жанров и форм от эпохи барокко до современности;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исполнять на музыкальном инструменте тематический материал пройденных музыкальных произведений;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навыки по выполнению теоретического анализа музыкального п</w:t>
      </w:r>
      <w:r>
        <w:t>роизведения - формы, стилевых особенностей, жанровых черт, фактурных, метроритмических, ладовых особенностей;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основных исторических периодов развития зарубежного и отечественного музыкального искусства во взаимосвязи с другими видами искусств (изобр</w:t>
      </w:r>
      <w:r>
        <w:t>азительного, театрального, киноискусства, литературы), основные стилистические направления, жанры;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особенностей национальных традиций, фольклорных истоков музыки;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профессиональной музыкальной терминологии;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сформированные основы эстетических в</w:t>
      </w:r>
      <w:r>
        <w:t>зглядов, художественного вкуса, пробуждение интереса к музыкальному искусству и музыкальной деятельности;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в устной и письменной форме излагать свои мысли о творчестве композиторов;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определять на слух фрагменты того или иного изученного музыка</w:t>
      </w:r>
      <w:r>
        <w:t>льного произведения;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3.4.8. Элементарная теория музыки: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знание основных элементов музыкального языка (понятий - звукоряд, лад, интервалы, аккорды, диатоника, хроматика, отклонение, модуляция);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первичные знания о строении музыкальной ткани, типах изложения музыкального материала;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умение осуществлять элементарный</w:t>
      </w:r>
      <w:r>
        <w:t xml:space="preserve"> анализ нотного текста с объяснением роли выразительных средств в контексте музыкального произведения;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lastRenderedPageBreak/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</w:t>
      </w:r>
      <w:r>
        <w:t>ких ладов, отклонений и др.), фактурного изложения материала (типов фактур).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jc w:val="center"/>
        <w:outlineLvl w:val="1"/>
      </w:pPr>
      <w:r>
        <w:t>IV. Требования к структуре программы "Фортепиано"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ind w:firstLine="540"/>
        <w:jc w:val="both"/>
      </w:pPr>
      <w:r>
        <w:t>4.1. Программа "Фортепиано" определяет содержание и организацию образовательного процесса в ОУ. Программа "Фортепиано" направле</w:t>
      </w:r>
      <w:r>
        <w:t>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музыкального искусства.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Программа "Фортепиано", разработанная ОУ</w:t>
      </w:r>
      <w:r>
        <w:t xml:space="preserve"> на основании настоящих ФГТ, должна содержать следующие разделы: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пояснительную записку;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планируемые результаты освоения обучающимися ОП;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учебный план;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график образовательного процесса;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программы учебных предметов;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систему и критерии оценок промежуточной и </w:t>
      </w:r>
      <w:r>
        <w:t>итоговой аттестации результатов освоения ОП обучающимися;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программу творческой, методической и культурно-просветительской деятельности ОУ.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Разработанная ОУ программа "Фортепиано" должна обеспечивать достижение обучающимися результатов освоения программы "Ф</w:t>
      </w:r>
      <w:r>
        <w:t>ортепиано" в соответствии с настоящими ФГТ.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4.2. Программа "Фортепиано" может включать как один, так и несколько учебных планов в соответствии со сроками обучения, обозначенными в </w:t>
      </w:r>
      <w:hyperlink w:anchor="P60" w:tooltip="1.5. Срок освоения программы &quot;Фортепиано&quot;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&quot;Фортепиано&quot; для детей, не закончивших освоение образоват">
        <w:r>
          <w:rPr>
            <w:color w:val="0000FF"/>
          </w:rPr>
          <w:t>пункте 1.5</w:t>
        </w:r>
      </w:hyperlink>
      <w:r>
        <w:t xml:space="preserve"> настоящих ФГТ.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Учебный план программы "Фортепиано" должен предусматривать следующие предметные области: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музыкальное исполнительство;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теория и история музыки</w:t>
      </w:r>
    </w:p>
    <w:p w:rsidR="00EB3695" w:rsidRDefault="00986132">
      <w:pPr>
        <w:pStyle w:val="ConsPlusNormal0"/>
        <w:spacing w:before="240"/>
        <w:jc w:val="both"/>
      </w:pPr>
      <w:r>
        <w:t>и разделы: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консультации;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промежуточная аттестация;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lastRenderedPageBreak/>
        <w:t>итоговая аттестация.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Предметные области имеют обязательную и вариативную части, которые состоят из учебных предметов.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 реализации программы "Фортепиано" со сроком обучения 8 лет общий объем аудиторной учебной нагрузки обязательной части составляет 1776,5 часов, в том числе по предметным областям (ПО) и учебным предметам (УП):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ПО.01. Музыкальное исполнительство: УП.01. </w:t>
      </w:r>
      <w:r>
        <w:t>Специальность и чтение с листа - 592 часа, УП.02. Ансамбль - 132 часа, УП.03. Концертмейстерский класс - 49 часов, УП.04. Хоровой класс - 345,5 часа;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ПО.02. Теория и история музыки: УП.01. Сольфеджио - 378,5 часа, УП.02. Слушание музыки - 98 часов, УП.03. </w:t>
      </w:r>
      <w:r>
        <w:t>Музыкальная литература (зарубежная, отечественная) - 181,5 часа.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 реализации программы "Фортепиано" с дополнительным годом обучения общий объем аудиторной учебной нагрузки обязательной части составляет 2073,5 часа, в том числе по предметным областям (ПО</w:t>
      </w:r>
      <w:r>
        <w:t>) и учебным предметам (УП):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ПО.01. Музыкальное исполнительство: УП.01. Специальность и чтение с листа - 691 час, УП.02. Ансамбль - 198 часов, УП.03. Концертмейстерский класс - 49 часов, УП.04. Хоровой класс - 345,5 часа;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ОП.02. Теория и история музыки: УП.</w:t>
      </w:r>
      <w:r>
        <w:t>01. Сольфеджио - 428 часов, УП.02. Слушание музыки - 98 часов, УП.03. Музыкальная литература (зарубежная, отечественная) - 231 час, УП.04. Элементарная теория музыки - 33 часа.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Вариативная часть дает возможность расширения и (или) углубления подготовки обу</w:t>
      </w:r>
      <w:r>
        <w:t>чающихся, определяемой содержанием обязательной части ОП, получения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</w:t>
      </w:r>
      <w:r>
        <w:t>учающихся с присутствием преподавателя, может составлять до 20 процентов от объема времени предметных областей обязательной части, предусмотренного на аудиторные занятия.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 формировании ОУ вариативной части, а также введении в данный раздел индивидуальны</w:t>
      </w:r>
      <w:r>
        <w:t>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 изучении учебных пред</w:t>
      </w:r>
      <w:r>
        <w:t>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</w:t>
      </w:r>
      <w:r>
        <w:t>дической целесообразности.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4.3.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</w:t>
      </w:r>
      <w:r>
        <w:t xml:space="preserve">енного учебным планом на </w:t>
      </w:r>
      <w:r>
        <w:lastRenderedPageBreak/>
        <w:t>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ОУ).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jc w:val="center"/>
        <w:outlineLvl w:val="1"/>
      </w:pPr>
      <w:r>
        <w:t>V. Требования к условиям реализации программы "Фортепиано"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986132">
      <w:pPr>
        <w:pStyle w:val="ConsPlusNormal0"/>
        <w:ind w:firstLine="540"/>
        <w:jc w:val="both"/>
      </w:pPr>
      <w:r>
        <w:t>5.1. Требова</w:t>
      </w:r>
      <w:r>
        <w:t>ния к условиям реализации программы "Фортепиано" представляют собой систему требований к учебно-методическим, кадровым, финансовым, материально-техническим и иным условиям реализации программы "Фортепиано" с целью достижения планируемых результатов освоени</w:t>
      </w:r>
      <w:r>
        <w:t>я данной ОП.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</w:t>
      </w:r>
      <w:r>
        <w:t>твенного становления личности ОУ должно создать комфортную развивающую образовательную среду, обеспечивающую возможность: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выявления и развития одаренных детей в области музыкального искусства;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организации творческой деятельности обучающихся путем проведени</w:t>
      </w:r>
      <w:r>
        <w:t>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организации посещений обучающимися учреждений культуры и организаций (филармоний, выставочных залов, театров, м</w:t>
      </w:r>
      <w:r>
        <w:t>узеев и др.);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</w:t>
      </w:r>
      <w:r>
        <w:t>ные профессиональные образовательные программы в области музыкального искусства;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</w:t>
      </w:r>
      <w:r>
        <w:t>ного развития музыкального искусства и образования;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построения содержания программы "Фортепиано" с учетом индивидуальн</w:t>
      </w:r>
      <w:r>
        <w:t>ого развития детей, а также тех или иных особенностей субъекта Российской Федерации;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эффективного управления ОУ.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5.3. Продолжительность учебного года с первого по седьмой классы составляет 39 недель, в восьмом классе - 40 недель. Продолжительность учебных </w:t>
      </w:r>
      <w:r>
        <w:t>занятий в первом классе составляет 32 недели, со второго по восьмой классы - 33 недели. При реализации программы "Фортепиано" с дополнительным годом обучения продолжительность учебного года в восьмом классе составляет 39 недель, в девятом классе - 40 недел</w:t>
      </w:r>
      <w:r>
        <w:t>ь, продолжительность учебных занятий в девятом классе составляет 33 недели.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lastRenderedPageBreak/>
        <w:t>5.4. 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</w:t>
      </w:r>
      <w:r>
        <w:t>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</w:t>
      </w:r>
      <w:r>
        <w:t>ия.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5.5. Изучение учебных предметов учебного плана и проведение консультаций осуществляются в форме индивидуальных занятий, мелкогрупповых занятий (численностью от 4 до 10 человек, по ансамблевым учебным предметам - от 2-х человек), групповых занятий (численно</w:t>
      </w:r>
      <w:r>
        <w:t>стью от 11 человек).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5.6.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"Фортепиано" по индивидуальному учебному плану. В выпускны</w:t>
      </w:r>
      <w:r>
        <w:t>е классы (восьмой и девятый) поступление обучающихся не предусмотрено.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5.7. ОУ должно обеспечивать изучение учебного предмета "Хоровой класс" на базе учебного хора. Хоровые учебные коллективы могут подразделяться на младший хор, хоры средних и старших клас</w:t>
      </w:r>
      <w:r>
        <w:t>сов, сводный хор. Хоровые учебные коллективы должны участвовать в творческих мероприятиях и культурно-просветительской деятельности ОУ.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5.8. Программа "Фортепиано" обеспечивается учебно-методической документацией по всем учебным предметам.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5.9. Внеаудиторн</w:t>
      </w:r>
      <w:r>
        <w:t>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Внеаудиторная работа может быть использована на выполнение домашнего задания обучающимися</w:t>
      </w:r>
      <w:r>
        <w:t>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ОУ.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Выполнение обучающимся домашнего задания контролируется преподавателем и </w:t>
      </w:r>
      <w:r>
        <w:t>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5.10. Реализация программы "Фортепиано" об</w:t>
      </w:r>
      <w:r>
        <w:t xml:space="preserve">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рассредоточенно или в счет </w:t>
      </w:r>
      <w:r>
        <w:t>резерва учебного времени в объеме 158 часов при реализации ОП со сроком обучения 8 лет и 184 часов при реализации ОП с дополнительным годом обучения. Резерв учебного времени устанавливается ОУ из расчета одной недели в учебном году. В случае, если консульт</w:t>
      </w:r>
      <w:r>
        <w:t xml:space="preserve">ации проводятся рассредоточенно,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</w:t>
      </w:r>
      <w:r>
        <w:lastRenderedPageBreak/>
        <w:t>аттестации (экзаменационной) с цель</w:t>
      </w:r>
      <w:r>
        <w:t>ю обеспечения самостоятельной работой обучающихся на период летних каникул.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5.11. Оценка качества реализации программы "Фортепиано" включает в себя текущий контроль успеваемости, промежуточную и итоговую аттестацию обучающихся.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В качестве средств текущего </w:t>
      </w:r>
      <w:r>
        <w:t>контроля успеваемости ОУ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</w:t>
      </w:r>
      <w:r>
        <w:t>едусмотренного на учебный предмет.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Промежуточная аттестация проводится в форме контрольных уроков, зачетов и экзаменов. Контрольные уроки, зачеты и экзамены могут проходить в виде технических зачетов, академических концертов, исполнения концертных программ</w:t>
      </w:r>
      <w:r>
        <w:t>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</w:t>
      </w:r>
      <w:r>
        <w:t>ных учебных занятий.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Содержание промежуточной аттестации и условия ее проведения разрабатываются</w:t>
      </w:r>
      <w:r>
        <w:t xml:space="preserve"> ОУ самостоятельно на основании настоящих ФГТ. ОУ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</w:t>
      </w:r>
      <w:r>
        <w:t>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Фонды оценочных средств должны быть полными и адекватными отображениями настоящих ФГТ, соответствовать целям и задачам программы "Фортепиано" и ее учебному плану. Фонды оценочных средств призваны обеспечивать оценку качества приобретенных выпускниками знан</w:t>
      </w:r>
      <w:r>
        <w:t>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 окончании полугодий учебного года, как правило, оценки выставляются по каждому учебному предмету. Оценки обучаю</w:t>
      </w:r>
      <w:r>
        <w:t>щимся могут выставляться и по окончании четверти.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Требования к содержанию итоговой аттестации обучающихся определяются ОУ на основании настоящих ФГТ.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Итоговая аттестация проводится в форме выпускных экзаменов: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1) Специальность;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2) Сольфеджио;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3) Музыкальна</w:t>
      </w:r>
      <w:r>
        <w:t>я литература.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По итогам выпускного экзамена выставляется оценка "отлично", "хорошо", </w:t>
      </w:r>
      <w:r>
        <w:lastRenderedPageBreak/>
        <w:t>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Требования к выпускным экзаменам опр</w:t>
      </w:r>
      <w:r>
        <w:t>еделяются ОУ самостоятельно. ОУ разрабатываются критерии оценок итоговой аттестации в соответствии с настоящими ФГТ.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требованиями,</w:t>
      </w:r>
      <w:r>
        <w:t xml:space="preserve"> в том числе: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 xml:space="preserve">- знание профессиональной терминологии, </w:t>
      </w:r>
      <w:r>
        <w:t>фортепианного репертуара, в том числе ансамблевого;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умение определ</w:t>
      </w:r>
      <w:r>
        <w:t>ять на слух, записывать, воспроизводить голосом аккордовые, интервальные и мелодические построения;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- наличие кругозора в области музыкального искусства и культуры.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5.12. Реализация программы "Фортепиано"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</w:t>
      </w:r>
      <w:r>
        <w:t>я могут быть обеспечены доступом к сети Интернет.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Библиотечный фонд ОУ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</w:t>
      </w:r>
      <w:r>
        <w:t>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"Фортепиано". Основной учебной литературой по учебным предметам предметной области "Теория</w:t>
      </w:r>
      <w:r>
        <w:t xml:space="preserve"> и история музыки" обеспечивается каждый обучающийся.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Библиотечный фонд помимо учебной литературы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5.13. Реализация програ</w:t>
      </w:r>
      <w:r>
        <w:t>ммы "Фортепиано"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</w:t>
      </w:r>
      <w:r>
        <w:t>ие, должна составлять не менее 30 процентов в общем числе преподавателей, обеспечивающих образовательный процесс по данной ОП.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lastRenderedPageBreak/>
        <w:t>До 10 процентов от общего числа преподавателей, которые должны иметь высшее профессиональное образование, может быть заменено пре</w:t>
      </w:r>
      <w:r>
        <w:t>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</w:t>
      </w:r>
      <w:r>
        <w:t>альной сфере более 15 последних лет.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Учебный год для педагогических работников составляет 44 недели, из которых 32 - 33 недели - реализация аудиторных занятий, 2 - 3 недели - проведение консультаций и экзаменов, в остальное время деятельность педагогически</w:t>
      </w:r>
      <w:r>
        <w:t>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Педагогические работники ОУ проходят не реже чем один раз в пять лет профессиональную переподготовку ил</w:t>
      </w:r>
      <w:r>
        <w:t>и повышение квалификации. Педагогические работники ОУ должны осуществлять творческую и методическую работу.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ОУ должно создать условия для взаимодействия с другими ОУ, реализующими ОП в области музыкального искусства, в том числе и профессиональные, с целью</w:t>
      </w:r>
      <w:r>
        <w:t xml:space="preserve">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"Фортепиано", использования передовых педагогических технологий.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5.14. Финансовые условия ре</w:t>
      </w:r>
      <w:r>
        <w:t>ализации программы "Фортепиано" должны обеспечивать ОУ исполнение настоящих ФГТ.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 реализации программы "Фортепиано" необходимо планировать работу концертмейстеров с учетом сложившихся традиций и методической целесообразности: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 учебному предмету "Хоров</w:t>
      </w:r>
      <w:r>
        <w:t>ой класс" и консультациям по данному учебному предмету - не менее 80 процентов от аудиторного учебного времени;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 учебным предметам "Концертмейстерский класс" и "Ансамбль" - от 60 до 100 процентов аудиторного учебного времени;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при введении в вариативную ч</w:t>
      </w:r>
      <w:r>
        <w:t>асть ОП учебного предмета "Ритмика" - до 100 процентов аудиторного учебного времени.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5.15. Материально-технические условия реализации программы "Фортепиано" обеспечивают возможность достижения обучающимися результатов, установленных настоящими ФГТ.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Материа</w:t>
      </w:r>
      <w:r>
        <w:t>льно-техническая база ОУ должна соответствовать санитарным и противопожарным нормам, нормам охраны труда. ОУ должно соблюдать своевременные сроки текущего и капитального ремонта учебных помещений.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Для реализации программы "Фортепиано" минимально необходимы</w:t>
      </w:r>
      <w:r>
        <w:t>й перечень учебных аудиторий, специализированных кабинетов и материально-технического обеспечения включает в себя: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lastRenderedPageBreak/>
        <w:t>концертный зал с концертным роялем, пультами и звукотехническим оборудованием,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библиотеку,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помещения для работы со специализированными матери</w:t>
      </w:r>
      <w:r>
        <w:t>алами (фонотеку, видеотеку, фильмотеку, просмотровый видеозал),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учебные аудитории для групповых, мелкогрупповых и индивидуальных занятий,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учебную аудиторию для занятий по учебному предмету "Хоровой класс" со специализированным оборудованием (подставками дл</w:t>
      </w:r>
      <w:r>
        <w:t>я хора, роялем или пианино).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Учебные аудитории, предназначенные для изучения учебного предмета "Специальность и чтение с листа", оснащаются роялями или пианино.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 случае реализации ОУ в вариативной части учебного предмета "Ритмика" учебная аудитория оснаща</w:t>
      </w:r>
      <w:r>
        <w:t>ется фортепиано, звукотехнической аппаратурой, соответствующим напольным покрытием.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 случае реализации ОУ в вариативной части учебного предмета "Музыкальная информатика" учебная аудитория оборудуется персональными компьютерами, MIDI-клавиатурами и соответ</w:t>
      </w:r>
      <w:r>
        <w:t>ствующим программным обеспечением.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Учебные аудитории для индивидуальных занятий должны иметь площадь не менее 6 кв. м, для реализации учебных предметов "Ансамбль", "Концертмейстерский класс" - не менее 12 кв. м.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Учебные аудитории, предназначенные для изуче</w:t>
      </w:r>
      <w:r>
        <w:t>ния учебных предметов "Слушание музыки", "Сольфеджио", "Музыкальная литература (зарубежная, отечественная)", "Элементарная теория музыки", оснащаются фортепиано или роялями, звукотехническим оборудованием, учебной мебелью (досками, столами, стульями, стелл</w:t>
      </w:r>
      <w:r>
        <w:t>ажами, шкафами) и оформляются наглядными пособиями.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Учебные аудитории должны иметь звукоизоляцию.</w:t>
      </w:r>
    </w:p>
    <w:p w:rsidR="00EB3695" w:rsidRDefault="00986132">
      <w:pPr>
        <w:pStyle w:val="ConsPlusNormal0"/>
        <w:spacing w:before="240"/>
        <w:ind w:firstLine="540"/>
        <w:jc w:val="both"/>
      </w:pPr>
      <w:r>
        <w:t>В ОУ создаются условия для содержания, своевременного обслуживания и ремонта музыкальных инструментов. ОУ обеспечивает выступления учебных хоровых коллективов</w:t>
      </w:r>
      <w:r>
        <w:t xml:space="preserve"> в сценических костюмах.</w:t>
      </w:r>
    </w:p>
    <w:p w:rsidR="00EB3695" w:rsidRDefault="00EB3695">
      <w:pPr>
        <w:pStyle w:val="ConsPlusNormal0"/>
        <w:ind w:firstLine="540"/>
        <w:jc w:val="both"/>
      </w:pPr>
    </w:p>
    <w:p w:rsidR="00EB3695" w:rsidRDefault="00EB3695">
      <w:pPr>
        <w:pStyle w:val="ConsPlusNormal0"/>
        <w:ind w:firstLine="540"/>
        <w:jc w:val="both"/>
      </w:pPr>
    </w:p>
    <w:p w:rsidR="00EB3695" w:rsidRDefault="00EB369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B369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132" w:rsidRDefault="00986132">
      <w:r>
        <w:separator/>
      </w:r>
    </w:p>
  </w:endnote>
  <w:endnote w:type="continuationSeparator" w:id="0">
    <w:p w:rsidR="00986132" w:rsidRDefault="009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695" w:rsidRDefault="00EB369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369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3695" w:rsidRDefault="0098613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695" w:rsidRDefault="0098613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695" w:rsidRDefault="0098613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7A99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7A99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EB3695" w:rsidRDefault="0098613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695" w:rsidRDefault="00EB369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369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3695" w:rsidRDefault="0098613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3695" w:rsidRDefault="0098613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3695" w:rsidRDefault="0098613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7A9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7A99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EB3695" w:rsidRDefault="0098613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132" w:rsidRDefault="00986132">
      <w:r>
        <w:separator/>
      </w:r>
    </w:p>
  </w:footnote>
  <w:footnote w:type="continuationSeparator" w:id="0">
    <w:p w:rsidR="00986132" w:rsidRDefault="0098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369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3695" w:rsidRDefault="0098613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12.03.2012 N 163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федеральных государственных требований к минимуму содержан...</w:t>
          </w:r>
        </w:p>
      </w:tc>
      <w:tc>
        <w:tcPr>
          <w:tcW w:w="2300" w:type="pct"/>
          <w:vAlign w:val="center"/>
        </w:tcPr>
        <w:p w:rsidR="00EB3695" w:rsidRDefault="0098613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EB3695" w:rsidRDefault="00EB369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695" w:rsidRDefault="00EB369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B369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3695" w:rsidRDefault="0098613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12.03.2012 N 163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федеральных государственных требований к минимуму </w:t>
          </w:r>
          <w:r>
            <w:rPr>
              <w:rFonts w:ascii="Tahoma" w:hAnsi="Tahoma" w:cs="Tahoma"/>
              <w:sz w:val="16"/>
              <w:szCs w:val="16"/>
            </w:rPr>
            <w:t>содержан...</w:t>
          </w:r>
        </w:p>
      </w:tc>
      <w:tc>
        <w:tcPr>
          <w:tcW w:w="2300" w:type="pct"/>
          <w:vAlign w:val="center"/>
        </w:tcPr>
        <w:p w:rsidR="00EB3695" w:rsidRDefault="0098613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EB3695" w:rsidRDefault="00EB369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3695" w:rsidRDefault="00EB369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95"/>
    <w:rsid w:val="00447A99"/>
    <w:rsid w:val="00986132"/>
    <w:rsid w:val="00EB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4015D-A2E1-4B31-9DFF-B60A65E0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137707&amp;date=26.09.2025&amp;dst=886&amp;field=13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5804</Words>
  <Characters>33086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Минкультуры России от 12.03.2012 N 163
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</vt:lpstr>
    </vt:vector>
  </TitlesOfParts>
  <Company>КонсультантПлюс Версия 4024.00.50</Company>
  <LinksUpToDate>false</LinksUpToDate>
  <CharactersWithSpaces>38813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Минкультуры России от 12.03.2012 N 163
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"Фортепиано" и сроку обучения по этой программе"
(Зарегистрировано в Минюсте России 26.04.2012 N 23938)</dc:title>
  <dc:creator>USER</dc:creator>
  <cp:lastModifiedBy>123</cp:lastModifiedBy>
  <cp:revision>2</cp:revision>
  <dcterms:created xsi:type="dcterms:W3CDTF">2025-09-26T07:42:00Z</dcterms:created>
  <dcterms:modified xsi:type="dcterms:W3CDTF">2025-09-26T07:42:00Z</dcterms:modified>
</cp:coreProperties>
</file>